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19" w:rsidRPr="00CB3EE7" w:rsidRDefault="00207119" w:rsidP="00CB3EE7">
      <w:pPr>
        <w:tabs>
          <w:tab w:val="center" w:pos="4153"/>
          <w:tab w:val="right" w:pos="8306"/>
        </w:tabs>
        <w:ind w:right="-51"/>
        <w:rPr>
          <w:sz w:val="2"/>
          <w:szCs w:val="28"/>
          <w:lang w:val="uk-UA"/>
        </w:rPr>
      </w:pPr>
      <w:bookmarkStart w:id="0" w:name="OLE_LINK1"/>
      <w:bookmarkStart w:id="1" w:name="OLE_LINK2"/>
      <w:bookmarkStart w:id="2" w:name="OLE_LINK3"/>
    </w:p>
    <w:bookmarkEnd w:id="0"/>
    <w:bookmarkEnd w:id="1"/>
    <w:bookmarkEnd w:id="2"/>
    <w:p w:rsidR="00D04191" w:rsidRDefault="00D04191" w:rsidP="00B01B55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 дошкольное образовательное учреждение «Детский сад № 20» Артемовского городского округа</w:t>
      </w:r>
    </w:p>
    <w:p w:rsidR="00D04191" w:rsidRDefault="00D04191" w:rsidP="00B01B55">
      <w:pPr>
        <w:jc w:val="center"/>
        <w:rPr>
          <w:b/>
          <w:sz w:val="28"/>
        </w:rPr>
      </w:pPr>
    </w:p>
    <w:p w:rsidR="00B01B55" w:rsidRDefault="00B01B55" w:rsidP="00B01B55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B01B55" w:rsidRDefault="00B01B55" w:rsidP="00B01B55">
      <w:pPr>
        <w:jc w:val="center"/>
        <w:rPr>
          <w:b/>
          <w:sz w:val="28"/>
        </w:rPr>
      </w:pPr>
    </w:p>
    <w:p w:rsidR="00B01B55" w:rsidRDefault="00D335AD" w:rsidP="00B01B55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D04191">
        <w:rPr>
          <w:b/>
          <w:sz w:val="28"/>
        </w:rPr>
        <w:t>30 сентября</w:t>
      </w:r>
      <w:r w:rsidR="007B4986">
        <w:rPr>
          <w:b/>
          <w:sz w:val="28"/>
        </w:rPr>
        <w:t xml:space="preserve"> </w:t>
      </w:r>
      <w:r w:rsidR="00701C8D">
        <w:rPr>
          <w:b/>
          <w:sz w:val="28"/>
        </w:rPr>
        <w:t>202</w:t>
      </w:r>
      <w:r w:rsidR="00436FF0">
        <w:rPr>
          <w:b/>
          <w:sz w:val="28"/>
        </w:rPr>
        <w:t>4</w:t>
      </w:r>
      <w:r w:rsidR="00207119">
        <w:rPr>
          <w:b/>
          <w:sz w:val="28"/>
        </w:rPr>
        <w:t xml:space="preserve"> </w:t>
      </w:r>
      <w:r w:rsidR="00B01B55">
        <w:rPr>
          <w:b/>
          <w:sz w:val="28"/>
        </w:rPr>
        <w:t>г</w:t>
      </w:r>
      <w:r w:rsidR="00207119">
        <w:rPr>
          <w:b/>
          <w:sz w:val="28"/>
        </w:rPr>
        <w:t>ода</w:t>
      </w:r>
      <w:r w:rsidR="00B01B55">
        <w:rPr>
          <w:b/>
          <w:sz w:val="28"/>
        </w:rPr>
        <w:t xml:space="preserve">                                                            </w:t>
      </w:r>
      <w:r w:rsidR="007B4986">
        <w:rPr>
          <w:b/>
          <w:sz w:val="28"/>
        </w:rPr>
        <w:t xml:space="preserve">       </w:t>
      </w:r>
      <w:proofErr w:type="gramStart"/>
      <w:r w:rsidR="007B4986">
        <w:rPr>
          <w:b/>
          <w:sz w:val="28"/>
        </w:rPr>
        <w:t>№</w:t>
      </w:r>
      <w:r w:rsidR="00015E26">
        <w:rPr>
          <w:b/>
          <w:sz w:val="28"/>
        </w:rPr>
        <w:t xml:space="preserve"> </w:t>
      </w:r>
      <w:r w:rsidR="00D04191">
        <w:rPr>
          <w:b/>
          <w:sz w:val="28"/>
        </w:rPr>
        <w:t xml:space="preserve"> </w:t>
      </w:r>
      <w:r w:rsidR="00A21D6B">
        <w:rPr>
          <w:b/>
          <w:sz w:val="28"/>
        </w:rPr>
        <w:t>58</w:t>
      </w:r>
      <w:proofErr w:type="gramEnd"/>
      <w:r w:rsidR="00A21D6B">
        <w:rPr>
          <w:b/>
          <w:sz w:val="28"/>
        </w:rPr>
        <w:t>/11</w:t>
      </w:r>
      <w:r w:rsidR="00D04191">
        <w:rPr>
          <w:b/>
          <w:sz w:val="28"/>
        </w:rPr>
        <w:t xml:space="preserve"> </w:t>
      </w:r>
      <w:r w:rsidR="00207119">
        <w:rPr>
          <w:b/>
          <w:sz w:val="28"/>
        </w:rPr>
        <w:t>-</w:t>
      </w:r>
      <w:r w:rsidR="00A21D6B">
        <w:rPr>
          <w:b/>
          <w:sz w:val="28"/>
        </w:rPr>
        <w:t xml:space="preserve"> </w:t>
      </w:r>
      <w:r w:rsidR="00EC50C4">
        <w:rPr>
          <w:b/>
          <w:sz w:val="28"/>
        </w:rPr>
        <w:t>О</w:t>
      </w:r>
      <w:r w:rsidR="007B4986">
        <w:rPr>
          <w:b/>
          <w:sz w:val="28"/>
        </w:rPr>
        <w:t xml:space="preserve"> </w:t>
      </w:r>
    </w:p>
    <w:p w:rsidR="00B01B55" w:rsidRDefault="00B01B55" w:rsidP="00B01B55">
      <w:pPr>
        <w:rPr>
          <w:b/>
          <w:sz w:val="28"/>
        </w:rPr>
      </w:pPr>
    </w:p>
    <w:p w:rsidR="00B067B8" w:rsidRDefault="00B01B55" w:rsidP="00B01B55">
      <w:pPr>
        <w:rPr>
          <w:b/>
          <w:sz w:val="28"/>
        </w:rPr>
      </w:pPr>
      <w:r>
        <w:rPr>
          <w:b/>
          <w:sz w:val="28"/>
        </w:rPr>
        <w:t xml:space="preserve">Об организации работы </w:t>
      </w:r>
      <w:r w:rsidR="00207119">
        <w:rPr>
          <w:b/>
          <w:sz w:val="28"/>
        </w:rPr>
        <w:t>к</w:t>
      </w:r>
      <w:r>
        <w:rPr>
          <w:b/>
          <w:sz w:val="28"/>
        </w:rPr>
        <w:t xml:space="preserve">онсультационного </w:t>
      </w:r>
    </w:p>
    <w:p w:rsidR="00B01B55" w:rsidRDefault="00701C8D" w:rsidP="00B01B55">
      <w:pPr>
        <w:rPr>
          <w:b/>
          <w:sz w:val="28"/>
        </w:rPr>
      </w:pPr>
      <w:r>
        <w:rPr>
          <w:b/>
          <w:sz w:val="28"/>
        </w:rPr>
        <w:t>пункта в 202</w:t>
      </w:r>
      <w:r w:rsidR="00436FF0">
        <w:rPr>
          <w:b/>
          <w:sz w:val="28"/>
        </w:rPr>
        <w:t>4</w:t>
      </w:r>
      <w:r>
        <w:rPr>
          <w:b/>
          <w:sz w:val="28"/>
        </w:rPr>
        <w:t>-202</w:t>
      </w:r>
      <w:r w:rsidR="00436FF0">
        <w:rPr>
          <w:b/>
          <w:sz w:val="28"/>
        </w:rPr>
        <w:t>5</w:t>
      </w:r>
      <w:r w:rsidR="00B01B55">
        <w:rPr>
          <w:b/>
          <w:sz w:val="28"/>
        </w:rPr>
        <w:t xml:space="preserve"> уч</w:t>
      </w:r>
      <w:r w:rsidR="00207119">
        <w:rPr>
          <w:b/>
          <w:sz w:val="28"/>
        </w:rPr>
        <w:t>ебном</w:t>
      </w:r>
      <w:r w:rsidR="00B01B55">
        <w:rPr>
          <w:b/>
          <w:sz w:val="28"/>
        </w:rPr>
        <w:t xml:space="preserve"> году</w:t>
      </w:r>
    </w:p>
    <w:p w:rsidR="00B01B55" w:rsidRDefault="00B01B55" w:rsidP="00B01B55">
      <w:pPr>
        <w:rPr>
          <w:b/>
          <w:sz w:val="28"/>
        </w:rPr>
      </w:pPr>
    </w:p>
    <w:p w:rsidR="00B01B55" w:rsidRPr="00B01B55" w:rsidRDefault="00B01B55" w:rsidP="00B01B55">
      <w:pPr>
        <w:rPr>
          <w:sz w:val="28"/>
        </w:rPr>
      </w:pPr>
      <w:r>
        <w:rPr>
          <w:sz w:val="28"/>
        </w:rPr>
        <w:t xml:space="preserve">С целью организации работы </w:t>
      </w:r>
      <w:r w:rsidR="00207119">
        <w:rPr>
          <w:sz w:val="28"/>
        </w:rPr>
        <w:t>к</w:t>
      </w:r>
      <w:r>
        <w:rPr>
          <w:sz w:val="28"/>
        </w:rPr>
        <w:t xml:space="preserve">онсультационного пункта </w:t>
      </w:r>
      <w:r w:rsidR="00D04191">
        <w:rPr>
          <w:sz w:val="28"/>
        </w:rPr>
        <w:t>МБДОУ детский сад № 20</w:t>
      </w:r>
      <w:r>
        <w:rPr>
          <w:sz w:val="28"/>
        </w:rPr>
        <w:t xml:space="preserve">, направленной на предоставление услуги по оказанию </w:t>
      </w:r>
      <w:r w:rsidR="00207119">
        <w:rPr>
          <w:sz w:val="28"/>
        </w:rPr>
        <w:t>консультативной, методической, п</w:t>
      </w:r>
      <w:r>
        <w:rPr>
          <w:sz w:val="28"/>
        </w:rPr>
        <w:t>рактической помощи и педагогического просвещения родителей (законных представителей) детей в возрасте до 7 лет, не посещающих дошкольное учреждение, в том числе детей с ограниченными возможностями здоровья</w:t>
      </w:r>
      <w:r w:rsidR="00207119">
        <w:rPr>
          <w:sz w:val="28"/>
        </w:rPr>
        <w:t>,</w:t>
      </w:r>
    </w:p>
    <w:p w:rsidR="00B01B55" w:rsidRDefault="00B01B55" w:rsidP="00B01B55">
      <w:pPr>
        <w:rPr>
          <w:b/>
          <w:sz w:val="28"/>
        </w:rPr>
      </w:pPr>
    </w:p>
    <w:p w:rsidR="00EC50C4" w:rsidRPr="00EC50C4" w:rsidRDefault="00B01B55" w:rsidP="00B01B55">
      <w:pPr>
        <w:pStyle w:val="a3"/>
        <w:ind w:right="-51"/>
        <w:rPr>
          <w:b/>
          <w:sz w:val="28"/>
          <w:szCs w:val="28"/>
        </w:rPr>
      </w:pPr>
      <w:r w:rsidRPr="00EC50C4">
        <w:rPr>
          <w:b/>
          <w:sz w:val="28"/>
          <w:szCs w:val="28"/>
        </w:rPr>
        <w:t>ПРИКАЗЫВАЮ:</w:t>
      </w:r>
    </w:p>
    <w:p w:rsidR="0053524A" w:rsidRDefault="00B01B55" w:rsidP="00B01B55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524A">
        <w:rPr>
          <w:sz w:val="28"/>
          <w:szCs w:val="28"/>
        </w:rPr>
        <w:t xml:space="preserve">Продолжить работу консультационного пункта </w:t>
      </w:r>
      <w:r w:rsidR="00A21D6B">
        <w:rPr>
          <w:sz w:val="28"/>
          <w:szCs w:val="28"/>
        </w:rPr>
        <w:t>МБДОУ детский сад № 20</w:t>
      </w:r>
      <w:r w:rsidR="00207119">
        <w:rPr>
          <w:sz w:val="28"/>
          <w:szCs w:val="28"/>
        </w:rPr>
        <w:t xml:space="preserve"> </w:t>
      </w:r>
      <w:r w:rsidR="00E7634B">
        <w:rPr>
          <w:sz w:val="28"/>
          <w:szCs w:val="28"/>
        </w:rPr>
        <w:t>в 202</w:t>
      </w:r>
      <w:r w:rsidR="00436FF0">
        <w:rPr>
          <w:sz w:val="28"/>
          <w:szCs w:val="28"/>
        </w:rPr>
        <w:t>4</w:t>
      </w:r>
      <w:r w:rsidR="00E7634B" w:rsidRPr="00E7634B">
        <w:rPr>
          <w:sz w:val="28"/>
          <w:szCs w:val="28"/>
        </w:rPr>
        <w:t>-</w:t>
      </w:r>
      <w:r w:rsidR="00701C8D">
        <w:rPr>
          <w:sz w:val="28"/>
          <w:szCs w:val="28"/>
        </w:rPr>
        <w:t>202</w:t>
      </w:r>
      <w:r w:rsidR="00436FF0">
        <w:rPr>
          <w:sz w:val="28"/>
          <w:szCs w:val="28"/>
        </w:rPr>
        <w:t>5</w:t>
      </w:r>
      <w:r w:rsidR="0053524A">
        <w:rPr>
          <w:sz w:val="28"/>
          <w:szCs w:val="28"/>
        </w:rPr>
        <w:t xml:space="preserve"> учебном году.</w:t>
      </w:r>
    </w:p>
    <w:p w:rsidR="0053524A" w:rsidRDefault="00A21D6B" w:rsidP="00B01B55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>2</w:t>
      </w:r>
      <w:r w:rsidR="0053524A">
        <w:rPr>
          <w:sz w:val="28"/>
          <w:szCs w:val="28"/>
        </w:rPr>
        <w:t>. Для оказания педагогиче</w:t>
      </w:r>
      <w:r w:rsidR="00962CB3">
        <w:rPr>
          <w:sz w:val="28"/>
          <w:szCs w:val="28"/>
        </w:rPr>
        <w:t xml:space="preserve">ской помощи родителям (законным </w:t>
      </w:r>
      <w:r w:rsidR="0053524A">
        <w:rPr>
          <w:sz w:val="28"/>
          <w:szCs w:val="28"/>
        </w:rPr>
        <w:t xml:space="preserve">представителям) детей, не охваченных дошкольным образованием, утвердить состав специалистов: </w:t>
      </w:r>
    </w:p>
    <w:p w:rsidR="00962CB3" w:rsidRDefault="00B01B55" w:rsidP="00962CB3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3524A">
        <w:rPr>
          <w:sz w:val="28"/>
          <w:szCs w:val="28"/>
        </w:rPr>
        <w:t xml:space="preserve">                           </w:t>
      </w:r>
      <w:r w:rsidR="00D04191">
        <w:rPr>
          <w:sz w:val="28"/>
          <w:szCs w:val="28"/>
        </w:rPr>
        <w:t>Методист, Кравченко Е. В.</w:t>
      </w:r>
    </w:p>
    <w:p w:rsidR="00962CB3" w:rsidRDefault="00962CB3" w:rsidP="00962CB3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B3EE7">
        <w:rPr>
          <w:sz w:val="28"/>
          <w:szCs w:val="28"/>
        </w:rPr>
        <w:t>музыкальный руководитель</w:t>
      </w:r>
      <w:r w:rsidR="00D04191">
        <w:rPr>
          <w:sz w:val="28"/>
          <w:szCs w:val="28"/>
        </w:rPr>
        <w:t xml:space="preserve">, </w:t>
      </w:r>
      <w:proofErr w:type="spellStart"/>
      <w:r w:rsidR="00D04191">
        <w:rPr>
          <w:sz w:val="28"/>
          <w:szCs w:val="28"/>
        </w:rPr>
        <w:t>Новинская</w:t>
      </w:r>
      <w:proofErr w:type="spellEnd"/>
      <w:r w:rsidR="00D04191">
        <w:rPr>
          <w:sz w:val="28"/>
          <w:szCs w:val="28"/>
        </w:rPr>
        <w:t xml:space="preserve"> Г. А.,</w:t>
      </w:r>
    </w:p>
    <w:p w:rsidR="00EC50C4" w:rsidRDefault="00D04191" w:rsidP="00D04191">
      <w:pPr>
        <w:pStyle w:val="a3"/>
        <w:tabs>
          <w:tab w:val="clear" w:pos="4153"/>
        </w:tabs>
        <w:ind w:right="-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</w:t>
      </w:r>
      <w:r w:rsidR="00962CB3">
        <w:rPr>
          <w:sz w:val="28"/>
          <w:szCs w:val="28"/>
        </w:rPr>
        <w:t>оспитател</w:t>
      </w:r>
      <w:r>
        <w:rPr>
          <w:sz w:val="28"/>
          <w:szCs w:val="28"/>
        </w:rPr>
        <w:t xml:space="preserve">и: Щербина Н. В., </w:t>
      </w:r>
      <w:proofErr w:type="spellStart"/>
      <w:r>
        <w:rPr>
          <w:sz w:val="28"/>
          <w:szCs w:val="28"/>
        </w:rPr>
        <w:t>Чеплыгина</w:t>
      </w:r>
      <w:proofErr w:type="spellEnd"/>
      <w:r>
        <w:rPr>
          <w:sz w:val="28"/>
          <w:szCs w:val="28"/>
        </w:rPr>
        <w:t xml:space="preserve"> С. </w:t>
      </w:r>
      <w:proofErr w:type="gramStart"/>
      <w:r>
        <w:rPr>
          <w:sz w:val="28"/>
          <w:szCs w:val="28"/>
        </w:rPr>
        <w:t>Л..</w:t>
      </w:r>
      <w:proofErr w:type="gramEnd"/>
      <w:r>
        <w:rPr>
          <w:sz w:val="28"/>
          <w:szCs w:val="28"/>
        </w:rPr>
        <w:t xml:space="preserve">            </w:t>
      </w:r>
    </w:p>
    <w:p w:rsidR="00436FF0" w:rsidRDefault="00436FF0" w:rsidP="00962CB3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D04191" w:rsidRDefault="00A21D6B" w:rsidP="0053524A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>3</w:t>
      </w:r>
      <w:r w:rsidR="0053524A">
        <w:rPr>
          <w:sz w:val="28"/>
          <w:szCs w:val="28"/>
        </w:rPr>
        <w:t>.</w:t>
      </w:r>
      <w:r w:rsidR="00D04191">
        <w:rPr>
          <w:sz w:val="28"/>
          <w:szCs w:val="28"/>
        </w:rPr>
        <w:t xml:space="preserve"> Утвердить положение о консультативном пункте </w:t>
      </w:r>
      <w:r w:rsidR="00D04191" w:rsidRPr="00D04191">
        <w:rPr>
          <w:sz w:val="28"/>
          <w:szCs w:val="28"/>
        </w:rPr>
        <w:t>Муниципального бюджетного дошкольного образовательного учреждения «Детский сад № 20» Артемовского городского округа по оказанию психолого-педагогической, методической и консультативной помощи родителям детей, получающих дошкольное образование в семье</w:t>
      </w:r>
      <w:r w:rsidR="00480462">
        <w:rPr>
          <w:sz w:val="28"/>
          <w:szCs w:val="28"/>
        </w:rPr>
        <w:t>. (ПРИЛОЖЕНИЕ № 1)</w:t>
      </w:r>
      <w:r w:rsidR="0053524A">
        <w:rPr>
          <w:sz w:val="28"/>
          <w:szCs w:val="28"/>
        </w:rPr>
        <w:t xml:space="preserve"> </w:t>
      </w:r>
    </w:p>
    <w:p w:rsidR="0053524A" w:rsidRDefault="00A21D6B" w:rsidP="0053524A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>4</w:t>
      </w:r>
      <w:r w:rsidR="0053524A">
        <w:rPr>
          <w:sz w:val="28"/>
          <w:szCs w:val="28"/>
        </w:rPr>
        <w:t>. Утвердить режим работы консу</w:t>
      </w:r>
      <w:r w:rsidR="00E7634B">
        <w:rPr>
          <w:sz w:val="28"/>
          <w:szCs w:val="28"/>
        </w:rPr>
        <w:t>льтационного пункта на 202</w:t>
      </w:r>
      <w:r w:rsidR="00436FF0">
        <w:rPr>
          <w:sz w:val="28"/>
          <w:szCs w:val="28"/>
        </w:rPr>
        <w:t>4</w:t>
      </w:r>
      <w:r w:rsidR="00E7634B">
        <w:rPr>
          <w:sz w:val="28"/>
          <w:szCs w:val="28"/>
        </w:rPr>
        <w:t>-202</w:t>
      </w:r>
      <w:r w:rsidR="00436FF0">
        <w:rPr>
          <w:sz w:val="28"/>
          <w:szCs w:val="28"/>
        </w:rPr>
        <w:t>5</w:t>
      </w:r>
      <w:r w:rsidR="0053524A">
        <w:rPr>
          <w:sz w:val="28"/>
          <w:szCs w:val="28"/>
        </w:rPr>
        <w:t xml:space="preserve"> учебный год.</w:t>
      </w:r>
      <w:r w:rsidR="00480462">
        <w:rPr>
          <w:sz w:val="28"/>
          <w:szCs w:val="28"/>
        </w:rPr>
        <w:t xml:space="preserve"> (ПРИЛОЖЕНИЕ № 2)</w:t>
      </w:r>
    </w:p>
    <w:p w:rsidR="00480462" w:rsidRDefault="00A21D6B" w:rsidP="0053524A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>5</w:t>
      </w:r>
      <w:r w:rsidR="00480462">
        <w:rPr>
          <w:sz w:val="28"/>
          <w:szCs w:val="28"/>
        </w:rPr>
        <w:t>. Утвердить график работы специалистов консультативного пункта на 2024-2025 учебный год. (ПРИЛОЖЕНИЕ № 3)</w:t>
      </w:r>
    </w:p>
    <w:p w:rsidR="0053524A" w:rsidRDefault="00A21D6B" w:rsidP="0053524A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>6</w:t>
      </w:r>
      <w:r w:rsidR="0053524A">
        <w:rPr>
          <w:sz w:val="28"/>
          <w:szCs w:val="28"/>
        </w:rPr>
        <w:t>. Модератору сайта разместить информацию о консультационном пункте на официальном сайте учреждения.</w:t>
      </w:r>
    </w:p>
    <w:p w:rsidR="00B01B55" w:rsidRDefault="00A21D6B" w:rsidP="00B01B55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>7</w:t>
      </w:r>
      <w:r w:rsidR="00B01B55">
        <w:rPr>
          <w:sz w:val="28"/>
          <w:szCs w:val="28"/>
        </w:rPr>
        <w:t>. Контроль исполнения настоящего приказа оставляю за собой.</w:t>
      </w:r>
    </w:p>
    <w:p w:rsidR="00B01B55" w:rsidRDefault="00B01B55" w:rsidP="00B01B55">
      <w:pPr>
        <w:pStyle w:val="a3"/>
        <w:ind w:right="-51"/>
        <w:rPr>
          <w:sz w:val="28"/>
          <w:szCs w:val="28"/>
        </w:rPr>
      </w:pPr>
    </w:p>
    <w:p w:rsidR="00B01B55" w:rsidRDefault="00436FF0" w:rsidP="00B01B55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>З</w:t>
      </w:r>
      <w:r w:rsidR="00B01B55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CB3EE7">
        <w:rPr>
          <w:sz w:val="28"/>
          <w:szCs w:val="28"/>
        </w:rPr>
        <w:t xml:space="preserve"> </w:t>
      </w:r>
      <w:r w:rsidR="00D04191">
        <w:rPr>
          <w:sz w:val="28"/>
          <w:szCs w:val="28"/>
        </w:rPr>
        <w:t>МБДОУ</w:t>
      </w:r>
    </w:p>
    <w:p w:rsidR="00B01B55" w:rsidRDefault="00480462" w:rsidP="0053524A">
      <w:pPr>
        <w:pStyle w:val="a3"/>
        <w:ind w:right="-51"/>
        <w:rPr>
          <w:sz w:val="28"/>
          <w:szCs w:val="28"/>
        </w:rPr>
      </w:pPr>
      <w:r>
        <w:rPr>
          <w:sz w:val="28"/>
          <w:szCs w:val="28"/>
        </w:rPr>
        <w:t>д</w:t>
      </w:r>
      <w:r w:rsidR="00D04191">
        <w:rPr>
          <w:sz w:val="28"/>
          <w:szCs w:val="28"/>
        </w:rPr>
        <w:t>етский сад № 20</w:t>
      </w:r>
      <w:r w:rsidR="00B01B55">
        <w:rPr>
          <w:sz w:val="28"/>
          <w:szCs w:val="28"/>
        </w:rPr>
        <w:t xml:space="preserve">         </w:t>
      </w:r>
      <w:r w:rsidR="00D04191">
        <w:rPr>
          <w:sz w:val="28"/>
          <w:szCs w:val="28"/>
        </w:rPr>
        <w:t xml:space="preserve">   </w:t>
      </w:r>
      <w:r w:rsidR="00B01B55">
        <w:rPr>
          <w:sz w:val="28"/>
          <w:szCs w:val="28"/>
        </w:rPr>
        <w:t xml:space="preserve">                                            _______</w:t>
      </w:r>
      <w:r w:rsidR="00D04191">
        <w:rPr>
          <w:sz w:val="28"/>
          <w:szCs w:val="28"/>
        </w:rPr>
        <w:t xml:space="preserve">Т. В. </w:t>
      </w:r>
      <w:proofErr w:type="spellStart"/>
      <w:r w:rsidR="00D04191">
        <w:rPr>
          <w:sz w:val="28"/>
          <w:szCs w:val="28"/>
        </w:rPr>
        <w:t>Семенец</w:t>
      </w:r>
      <w:proofErr w:type="spellEnd"/>
    </w:p>
    <w:p w:rsidR="00480462" w:rsidRDefault="00480462" w:rsidP="0053524A">
      <w:pPr>
        <w:pStyle w:val="a3"/>
        <w:ind w:right="-51"/>
        <w:rPr>
          <w:sz w:val="28"/>
          <w:szCs w:val="28"/>
        </w:rPr>
      </w:pPr>
    </w:p>
    <w:p w:rsidR="00480462" w:rsidRDefault="00480462" w:rsidP="0053524A">
      <w:pPr>
        <w:pStyle w:val="a3"/>
        <w:ind w:right="-51"/>
        <w:rPr>
          <w:sz w:val="28"/>
          <w:szCs w:val="28"/>
        </w:rPr>
      </w:pPr>
    </w:p>
    <w:p w:rsidR="00480462" w:rsidRDefault="00480462" w:rsidP="0053524A">
      <w:pPr>
        <w:pStyle w:val="a3"/>
        <w:ind w:right="-51"/>
        <w:rPr>
          <w:sz w:val="28"/>
          <w:szCs w:val="28"/>
        </w:rPr>
      </w:pPr>
    </w:p>
    <w:p w:rsidR="006107AC" w:rsidRDefault="006107AC" w:rsidP="0053524A">
      <w:pPr>
        <w:pStyle w:val="a3"/>
        <w:ind w:right="-51"/>
        <w:rPr>
          <w:sz w:val="28"/>
          <w:szCs w:val="28"/>
        </w:rPr>
      </w:pPr>
    </w:p>
    <w:p w:rsidR="006107AC" w:rsidRDefault="006107AC" w:rsidP="0053524A">
      <w:pPr>
        <w:pStyle w:val="a3"/>
        <w:ind w:right="-51"/>
        <w:rPr>
          <w:sz w:val="28"/>
          <w:szCs w:val="28"/>
        </w:rPr>
      </w:pPr>
      <w:bookmarkStart w:id="3" w:name="_GoBack"/>
      <w:bookmarkEnd w:id="3"/>
    </w:p>
    <w:p w:rsidR="00480462" w:rsidRDefault="00480462" w:rsidP="0053524A">
      <w:pPr>
        <w:pStyle w:val="a3"/>
        <w:ind w:right="-51"/>
        <w:rPr>
          <w:sz w:val="28"/>
          <w:szCs w:val="28"/>
        </w:rPr>
      </w:pPr>
    </w:p>
    <w:p w:rsidR="00480462" w:rsidRDefault="00480462" w:rsidP="00480462">
      <w:pPr>
        <w:pStyle w:val="a3"/>
        <w:ind w:right="-51"/>
        <w:jc w:val="right"/>
        <w:rPr>
          <w:sz w:val="28"/>
          <w:szCs w:val="28"/>
        </w:rPr>
      </w:pPr>
      <w:r w:rsidRPr="00480462">
        <w:rPr>
          <w:sz w:val="28"/>
          <w:szCs w:val="28"/>
        </w:rPr>
        <w:t>ПРИЛОЖЕНИЕ № 2</w:t>
      </w:r>
    </w:p>
    <w:p w:rsidR="00480462" w:rsidRDefault="00480462" w:rsidP="00480462">
      <w:pPr>
        <w:pStyle w:val="a3"/>
        <w:ind w:right="-51"/>
        <w:jc w:val="right"/>
        <w:rPr>
          <w:sz w:val="28"/>
          <w:szCs w:val="28"/>
        </w:rPr>
      </w:pPr>
    </w:p>
    <w:p w:rsidR="00480462" w:rsidRDefault="00480462" w:rsidP="00480462">
      <w:pPr>
        <w:pStyle w:val="a3"/>
        <w:ind w:right="-51"/>
        <w:jc w:val="right"/>
        <w:rPr>
          <w:sz w:val="28"/>
          <w:szCs w:val="28"/>
        </w:rPr>
      </w:pPr>
    </w:p>
    <w:p w:rsidR="00480462" w:rsidRPr="00480462" w:rsidRDefault="00480462" w:rsidP="00480462">
      <w:pPr>
        <w:pStyle w:val="a8"/>
        <w:shd w:val="clear" w:color="auto" w:fill="FFFFFF"/>
        <w:spacing w:after="210" w:afterAutospacing="0"/>
        <w:jc w:val="center"/>
        <w:rPr>
          <w:b/>
          <w:bCs/>
          <w:color w:val="000000"/>
          <w:sz w:val="32"/>
          <w:szCs w:val="32"/>
        </w:rPr>
      </w:pPr>
      <w:r w:rsidRPr="00480462">
        <w:rPr>
          <w:b/>
          <w:bCs/>
          <w:color w:val="000000"/>
          <w:sz w:val="32"/>
          <w:szCs w:val="32"/>
        </w:rPr>
        <w:t>Режим работы Консультационного пункта</w:t>
      </w:r>
    </w:p>
    <w:p w:rsidR="00480462" w:rsidRDefault="00480462" w:rsidP="00480462">
      <w:pPr>
        <w:pStyle w:val="a8"/>
        <w:shd w:val="clear" w:color="auto" w:fill="FFFFFF"/>
        <w:spacing w:after="210" w:afterAutospacing="0"/>
        <w:jc w:val="center"/>
        <w:rPr>
          <w:b/>
          <w:bCs/>
          <w:color w:val="000000"/>
          <w:sz w:val="32"/>
          <w:szCs w:val="32"/>
        </w:rPr>
      </w:pPr>
      <w:r w:rsidRPr="00480462">
        <w:rPr>
          <w:b/>
          <w:bCs/>
          <w:color w:val="000000"/>
          <w:sz w:val="32"/>
          <w:szCs w:val="32"/>
        </w:rPr>
        <w:t xml:space="preserve"> МБДОУ детский сад № 20</w:t>
      </w:r>
    </w:p>
    <w:p w:rsidR="00480462" w:rsidRPr="00A21D6B" w:rsidRDefault="00480462" w:rsidP="00480462">
      <w:pPr>
        <w:pStyle w:val="a8"/>
        <w:shd w:val="clear" w:color="auto" w:fill="FFFFFF"/>
        <w:spacing w:after="210" w:afterAutospacing="0"/>
        <w:jc w:val="center"/>
        <w:rPr>
          <w:b/>
          <w:color w:val="000000"/>
          <w:sz w:val="32"/>
          <w:szCs w:val="32"/>
        </w:rPr>
      </w:pPr>
      <w:r w:rsidRPr="00A21D6B">
        <w:rPr>
          <w:b/>
          <w:color w:val="000000"/>
          <w:sz w:val="32"/>
          <w:szCs w:val="32"/>
        </w:rPr>
        <w:t>На 2024 – 2025 у. г.</w:t>
      </w:r>
    </w:p>
    <w:p w:rsidR="00480462" w:rsidRPr="00480462" w:rsidRDefault="00480462" w:rsidP="00480462">
      <w:pPr>
        <w:pStyle w:val="a8"/>
        <w:shd w:val="clear" w:color="auto" w:fill="FFFFFF"/>
        <w:spacing w:after="210" w:afterAutospacing="0"/>
        <w:jc w:val="center"/>
        <w:rPr>
          <w:rFonts w:ascii="Verdana" w:hAnsi="Verdana"/>
          <w:color w:val="000000"/>
          <w:sz w:val="32"/>
          <w:szCs w:val="32"/>
        </w:rPr>
      </w:pPr>
      <w:r w:rsidRPr="00480462">
        <w:rPr>
          <w:rFonts w:ascii="Verdana" w:hAnsi="Verdana"/>
          <w:color w:val="000000"/>
          <w:sz w:val="32"/>
          <w:szCs w:val="32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2"/>
        <w:gridCol w:w="4933"/>
      </w:tblGrid>
      <w:tr w:rsidR="00480462" w:rsidRPr="00480462" w:rsidTr="00480462">
        <w:tc>
          <w:tcPr>
            <w:tcW w:w="5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b/>
                <w:bCs/>
                <w:color w:val="000000"/>
                <w:sz w:val="32"/>
                <w:szCs w:val="32"/>
              </w:rPr>
              <w:t>Дни недели</w:t>
            </w:r>
          </w:p>
        </w:tc>
        <w:tc>
          <w:tcPr>
            <w:tcW w:w="58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b/>
                <w:bCs/>
                <w:color w:val="000000"/>
                <w:sz w:val="32"/>
                <w:szCs w:val="32"/>
              </w:rPr>
              <w:t>Время работы</w:t>
            </w:r>
          </w:p>
        </w:tc>
      </w:tr>
      <w:tr w:rsidR="00480462" w:rsidRPr="00480462" w:rsidTr="00480462">
        <w:tc>
          <w:tcPr>
            <w:tcW w:w="51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понедельник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по согласованию</w:t>
            </w:r>
          </w:p>
        </w:tc>
      </w:tr>
      <w:tr w:rsidR="00480462" w:rsidRPr="00480462" w:rsidTr="00480462">
        <w:tc>
          <w:tcPr>
            <w:tcW w:w="51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вторник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по согласованию</w:t>
            </w:r>
          </w:p>
        </w:tc>
      </w:tr>
      <w:tr w:rsidR="00480462" w:rsidRPr="00480462" w:rsidTr="00480462">
        <w:tc>
          <w:tcPr>
            <w:tcW w:w="51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среда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с 15.00  до 17. 00 и по согласованию</w:t>
            </w:r>
          </w:p>
        </w:tc>
      </w:tr>
      <w:tr w:rsidR="00480462" w:rsidRPr="00480462" w:rsidTr="00480462">
        <w:tc>
          <w:tcPr>
            <w:tcW w:w="51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Четверг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по согласованию</w:t>
            </w:r>
          </w:p>
        </w:tc>
      </w:tr>
      <w:tr w:rsidR="00480462" w:rsidRPr="00480462" w:rsidTr="00480462">
        <w:tc>
          <w:tcPr>
            <w:tcW w:w="51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пятница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по согласованию</w:t>
            </w:r>
          </w:p>
        </w:tc>
      </w:tr>
    </w:tbl>
    <w:p w:rsidR="00480462" w:rsidRPr="00480462" w:rsidRDefault="00480462" w:rsidP="00480462">
      <w:pPr>
        <w:pStyle w:val="a3"/>
        <w:ind w:right="-51"/>
        <w:jc w:val="center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53524A">
      <w:pPr>
        <w:pStyle w:val="a3"/>
        <w:ind w:right="-51"/>
        <w:rPr>
          <w:sz w:val="32"/>
          <w:szCs w:val="32"/>
        </w:rPr>
      </w:pPr>
    </w:p>
    <w:p w:rsidR="00480462" w:rsidRDefault="00480462" w:rsidP="00480462">
      <w:pPr>
        <w:pStyle w:val="a3"/>
        <w:ind w:right="-51"/>
        <w:jc w:val="right"/>
        <w:rPr>
          <w:sz w:val="32"/>
          <w:szCs w:val="32"/>
        </w:rPr>
      </w:pPr>
      <w:r w:rsidRPr="00480462">
        <w:rPr>
          <w:sz w:val="32"/>
          <w:szCs w:val="32"/>
        </w:rPr>
        <w:t>ПРИЛОЖЕНИЕ № 3</w:t>
      </w:r>
    </w:p>
    <w:p w:rsidR="00480462" w:rsidRDefault="00480462" w:rsidP="00480462">
      <w:pPr>
        <w:pStyle w:val="a3"/>
        <w:ind w:right="-51"/>
        <w:jc w:val="right"/>
        <w:rPr>
          <w:sz w:val="32"/>
          <w:szCs w:val="32"/>
        </w:rPr>
      </w:pPr>
    </w:p>
    <w:p w:rsidR="00480462" w:rsidRDefault="00480462" w:rsidP="00480462">
      <w:pPr>
        <w:pStyle w:val="a3"/>
        <w:ind w:right="-51"/>
        <w:jc w:val="right"/>
        <w:rPr>
          <w:sz w:val="32"/>
          <w:szCs w:val="32"/>
        </w:rPr>
      </w:pPr>
    </w:p>
    <w:p w:rsidR="00480462" w:rsidRDefault="00480462" w:rsidP="00480462">
      <w:pPr>
        <w:pStyle w:val="a8"/>
        <w:shd w:val="clear" w:color="auto" w:fill="FFFFFF"/>
        <w:spacing w:after="210" w:afterAutospacing="0"/>
        <w:jc w:val="center"/>
        <w:rPr>
          <w:b/>
          <w:bCs/>
          <w:color w:val="000000"/>
          <w:sz w:val="32"/>
          <w:szCs w:val="32"/>
        </w:rPr>
      </w:pPr>
      <w:r w:rsidRPr="00480462">
        <w:rPr>
          <w:b/>
          <w:bCs/>
          <w:color w:val="000000"/>
          <w:sz w:val="32"/>
          <w:szCs w:val="32"/>
        </w:rPr>
        <w:t> График работы специалистов   Консультационного пункта</w:t>
      </w:r>
    </w:p>
    <w:p w:rsidR="00480462" w:rsidRDefault="00480462" w:rsidP="00480462">
      <w:pPr>
        <w:pStyle w:val="a8"/>
        <w:shd w:val="clear" w:color="auto" w:fill="FFFFFF"/>
        <w:spacing w:after="21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МБДОУ детский сад № 20</w:t>
      </w:r>
    </w:p>
    <w:p w:rsidR="00480462" w:rsidRPr="00480462" w:rsidRDefault="00480462" w:rsidP="00480462">
      <w:pPr>
        <w:pStyle w:val="a8"/>
        <w:shd w:val="clear" w:color="auto" w:fill="FFFFFF"/>
        <w:spacing w:after="210" w:afterAutospacing="0"/>
        <w:jc w:val="center"/>
        <w:rPr>
          <w:rFonts w:ascii="Verdana" w:hAnsi="Verdana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2024 – 2025 у. г.</w:t>
      </w:r>
    </w:p>
    <w:p w:rsidR="00480462" w:rsidRPr="00480462" w:rsidRDefault="00480462" w:rsidP="00480462">
      <w:pPr>
        <w:pStyle w:val="a8"/>
        <w:shd w:val="clear" w:color="auto" w:fill="FFFFFF"/>
        <w:spacing w:after="210" w:afterAutospacing="0"/>
        <w:jc w:val="center"/>
        <w:rPr>
          <w:rFonts w:ascii="Verdana" w:hAnsi="Verdana"/>
          <w:color w:val="000000"/>
          <w:sz w:val="32"/>
          <w:szCs w:val="32"/>
        </w:rPr>
      </w:pPr>
      <w:r w:rsidRPr="00480462">
        <w:rPr>
          <w:rFonts w:ascii="Verdana" w:hAnsi="Verdana"/>
          <w:color w:val="000000"/>
          <w:sz w:val="32"/>
          <w:szCs w:val="32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4586"/>
        <w:gridCol w:w="3897"/>
      </w:tblGrid>
      <w:tr w:rsidR="00480462" w:rsidRPr="00480462" w:rsidTr="00480462"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b/>
                <w:bCs/>
                <w:color w:val="000000"/>
                <w:sz w:val="32"/>
                <w:szCs w:val="32"/>
              </w:rPr>
              <w:t>№</w:t>
            </w:r>
          </w:p>
        </w:tc>
        <w:tc>
          <w:tcPr>
            <w:tcW w:w="60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b/>
                <w:bCs/>
                <w:color w:val="000000"/>
                <w:sz w:val="32"/>
                <w:szCs w:val="32"/>
              </w:rPr>
              <w:t>Должность специалиста</w:t>
            </w:r>
          </w:p>
        </w:tc>
        <w:tc>
          <w:tcPr>
            <w:tcW w:w="4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b/>
                <w:bCs/>
                <w:color w:val="000000"/>
                <w:sz w:val="32"/>
                <w:szCs w:val="32"/>
              </w:rPr>
              <w:t>Дни недели</w:t>
            </w:r>
          </w:p>
        </w:tc>
      </w:tr>
      <w:tr w:rsidR="00480462" w:rsidRPr="00480462" w:rsidTr="00480462">
        <w:tc>
          <w:tcPr>
            <w:tcW w:w="10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Заведующий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понедельник с 14.00 - 17.00</w:t>
            </w:r>
          </w:p>
        </w:tc>
      </w:tr>
      <w:tr w:rsidR="00480462" w:rsidRPr="00480462" w:rsidTr="00480462">
        <w:tc>
          <w:tcPr>
            <w:tcW w:w="10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Методист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среда с 14.00-17.00</w:t>
            </w:r>
          </w:p>
        </w:tc>
      </w:tr>
      <w:tr w:rsidR="00480462" w:rsidRPr="00480462" w:rsidTr="00480462">
        <w:tc>
          <w:tcPr>
            <w:tcW w:w="10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Воспитатель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по согласованию педагога и родителей</w:t>
            </w:r>
          </w:p>
        </w:tc>
      </w:tr>
      <w:tr w:rsidR="00480462" w:rsidRPr="00480462" w:rsidTr="00480462">
        <w:tc>
          <w:tcPr>
            <w:tcW w:w="10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Педагог-психолог, учитель-логопед, музыкальный руководитель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0462" w:rsidRPr="00480462" w:rsidRDefault="00480462">
            <w:pPr>
              <w:pStyle w:val="a8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480462">
              <w:rPr>
                <w:color w:val="000000"/>
                <w:sz w:val="32"/>
                <w:szCs w:val="32"/>
              </w:rPr>
              <w:t>по согласованию педагога и родителей</w:t>
            </w:r>
          </w:p>
        </w:tc>
      </w:tr>
    </w:tbl>
    <w:p w:rsidR="00480462" w:rsidRPr="00480462" w:rsidRDefault="00480462" w:rsidP="00480462">
      <w:pPr>
        <w:pStyle w:val="a8"/>
        <w:shd w:val="clear" w:color="auto" w:fill="FFFFFF"/>
        <w:spacing w:after="210" w:afterAutospacing="0"/>
        <w:jc w:val="center"/>
        <w:rPr>
          <w:rFonts w:ascii="Verdana" w:hAnsi="Verdana"/>
          <w:color w:val="000000"/>
          <w:sz w:val="32"/>
          <w:szCs w:val="32"/>
        </w:rPr>
      </w:pPr>
      <w:r w:rsidRPr="00480462">
        <w:rPr>
          <w:rFonts w:ascii="Verdana" w:hAnsi="Verdana"/>
          <w:color w:val="000000"/>
          <w:sz w:val="32"/>
          <w:szCs w:val="32"/>
        </w:rPr>
        <w:t> </w:t>
      </w:r>
    </w:p>
    <w:p w:rsidR="00480462" w:rsidRPr="00480462" w:rsidRDefault="00480462" w:rsidP="00480462">
      <w:pPr>
        <w:pStyle w:val="a3"/>
        <w:ind w:right="-51"/>
        <w:jc w:val="center"/>
        <w:rPr>
          <w:sz w:val="32"/>
          <w:szCs w:val="32"/>
        </w:rPr>
      </w:pPr>
    </w:p>
    <w:sectPr w:rsidR="00480462" w:rsidRPr="00480462" w:rsidSect="002071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55"/>
    <w:rsid w:val="00015E26"/>
    <w:rsid w:val="00207119"/>
    <w:rsid w:val="00436FF0"/>
    <w:rsid w:val="00480462"/>
    <w:rsid w:val="004C6B36"/>
    <w:rsid w:val="0053524A"/>
    <w:rsid w:val="006107AC"/>
    <w:rsid w:val="00701C8D"/>
    <w:rsid w:val="007B4986"/>
    <w:rsid w:val="00962CB3"/>
    <w:rsid w:val="00A21D6B"/>
    <w:rsid w:val="00B01B55"/>
    <w:rsid w:val="00B067B8"/>
    <w:rsid w:val="00CB3EE7"/>
    <w:rsid w:val="00D04191"/>
    <w:rsid w:val="00D335AD"/>
    <w:rsid w:val="00E7634B"/>
    <w:rsid w:val="00EC50C4"/>
    <w:rsid w:val="00ED50BA"/>
    <w:rsid w:val="00E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3292"/>
  <w15:docId w15:val="{3E0CC881-0F98-49CD-8168-5A5866B4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1B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01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B5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07119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804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Современная школа</cp:lastModifiedBy>
  <cp:revision>2</cp:revision>
  <cp:lastPrinted>2025-01-15T05:20:00Z</cp:lastPrinted>
  <dcterms:created xsi:type="dcterms:W3CDTF">2025-01-15T05:24:00Z</dcterms:created>
  <dcterms:modified xsi:type="dcterms:W3CDTF">2025-01-15T05:24:00Z</dcterms:modified>
</cp:coreProperties>
</file>